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CD" w:rsidRDefault="003D15CD" w:rsidP="003D15CD">
      <w:pPr>
        <w:pStyle w:val="ConsPlusNormal"/>
        <w:jc w:val="right"/>
        <w:outlineLvl w:val="0"/>
      </w:pPr>
      <w:bookmarkStart w:id="0" w:name="_GoBack"/>
      <w:bookmarkEnd w:id="0"/>
      <w:r>
        <w:t>Приложение N 1</w:t>
      </w:r>
    </w:p>
    <w:p w:rsidR="003D15CD" w:rsidRDefault="003D15CD" w:rsidP="003D15CD">
      <w:pPr>
        <w:pStyle w:val="ConsPlusNormal"/>
        <w:jc w:val="right"/>
      </w:pPr>
      <w:r>
        <w:t>к приказу Министерства здравоохранения</w:t>
      </w:r>
    </w:p>
    <w:p w:rsidR="003D15CD" w:rsidRDefault="003D15CD" w:rsidP="003D15CD">
      <w:pPr>
        <w:pStyle w:val="ConsPlusNormal"/>
        <w:jc w:val="right"/>
      </w:pPr>
      <w:r>
        <w:t>Российской Федерации</w:t>
      </w:r>
    </w:p>
    <w:p w:rsidR="003D15CD" w:rsidRDefault="003D15CD" w:rsidP="003D15CD">
      <w:pPr>
        <w:pStyle w:val="ConsPlusNormal"/>
        <w:jc w:val="right"/>
      </w:pPr>
      <w:r>
        <w:t>от 22 февраля 2019 г. N 86н</w:t>
      </w:r>
    </w:p>
    <w:p w:rsidR="003D15CD" w:rsidRDefault="003D15CD" w:rsidP="003D15C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3D15CD" w:rsidTr="002D2BCC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Минздрава России от 12.02.2021 </w:t>
            </w:r>
            <w:hyperlink r:id="rId5" w:tooltip="Приказ Минздрава России от 12.02.2021 N 71н &quot;О внесении изменений в приказы Министерства здравоохранения Российской Федерации от 22 февраля 2019 г. N 85н &quot;Об утверждении порядка формирования, условий предоставления медицинским организациям, указанным в части 6" w:history="1">
              <w:r>
                <w:rPr>
                  <w:color w:val="0000FF"/>
                </w:rPr>
                <w:t>N 71н</w:t>
              </w:r>
            </w:hyperlink>
            <w:r>
              <w:rPr>
                <w:color w:val="392C69"/>
              </w:rPr>
              <w:t>,</w:t>
            </w:r>
          </w:p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31.10.2022 </w:t>
            </w:r>
            <w:hyperlink r:id="rId6" w:tooltip="Приказ Минздрава России от 31.10.2022 N 711н &quot;О внесении изменений в приложения N 1, 2 к приказу Министерства здравоохранения Российской Федерации от 22 февраля 2019 г. N 85н и приложения N 1, 2 к приказу Министерства здравоохранения Российской Федерации от 22" w:history="1">
              <w:r>
                <w:rPr>
                  <w:color w:val="0000FF"/>
                </w:rPr>
                <w:t>N 711н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</w:pPr>
      <w:bookmarkStart w:id="1" w:name="Par42"/>
      <w:bookmarkEnd w:id="1"/>
      <w:r>
        <w:t>Типовая форма соглашения</w:t>
      </w:r>
    </w:p>
    <w:p w:rsidR="003D15CD" w:rsidRDefault="003D15CD" w:rsidP="003D15CD">
      <w:pPr>
        <w:pStyle w:val="ConsPlusNormal"/>
        <w:jc w:val="center"/>
      </w:pPr>
      <w:r>
        <w:t>о предоставлении медицинским организациям,</w:t>
      </w:r>
    </w:p>
    <w:p w:rsidR="003D15CD" w:rsidRDefault="003D15CD" w:rsidP="003D15CD">
      <w:pPr>
        <w:pStyle w:val="ConsPlusNormal"/>
        <w:jc w:val="center"/>
      </w:pPr>
      <w:r>
        <w:t>указанным в части 6.6 статьи 26 Федерального закона</w:t>
      </w:r>
    </w:p>
    <w:p w:rsidR="003D15CD" w:rsidRDefault="003D15CD" w:rsidP="003D15CD">
      <w:pPr>
        <w:pStyle w:val="ConsPlusNormal"/>
        <w:jc w:val="center"/>
      </w:pPr>
      <w:r>
        <w:t>"Об обязательном медицинском страховании в Российской</w:t>
      </w:r>
    </w:p>
    <w:p w:rsidR="003D15CD" w:rsidRDefault="003D15CD" w:rsidP="003D15CD">
      <w:pPr>
        <w:pStyle w:val="ConsPlusNormal"/>
        <w:jc w:val="center"/>
      </w:pPr>
      <w:r>
        <w:t>Федерации", средств нормированного страхового запаса</w:t>
      </w:r>
    </w:p>
    <w:p w:rsidR="003D15CD" w:rsidRDefault="003D15CD" w:rsidP="003D15CD">
      <w:pPr>
        <w:pStyle w:val="ConsPlusNormal"/>
        <w:jc w:val="center"/>
      </w:pPr>
      <w:r>
        <w:t>территориального фонда обязательного медицинского</w:t>
      </w:r>
    </w:p>
    <w:p w:rsidR="003D15CD" w:rsidRDefault="003D15CD" w:rsidP="003D15CD">
      <w:pPr>
        <w:pStyle w:val="ConsPlusNormal"/>
        <w:jc w:val="center"/>
      </w:pPr>
      <w:r>
        <w:t xml:space="preserve">страхования для </w:t>
      </w:r>
      <w:proofErr w:type="spellStart"/>
      <w:r>
        <w:t>софинансирования</w:t>
      </w:r>
      <w:proofErr w:type="spellEnd"/>
      <w:r>
        <w:t xml:space="preserve"> расходов медицинских</w:t>
      </w:r>
    </w:p>
    <w:p w:rsidR="003D15CD" w:rsidRDefault="003D15CD" w:rsidP="003D15CD">
      <w:pPr>
        <w:pStyle w:val="ConsPlusNormal"/>
        <w:jc w:val="center"/>
      </w:pPr>
      <w:r>
        <w:t>организаций на оплату труда врачей и среднего</w:t>
      </w:r>
    </w:p>
    <w:p w:rsidR="003D15CD" w:rsidRDefault="003D15CD" w:rsidP="003D15CD">
      <w:pPr>
        <w:pStyle w:val="ConsPlusNormal"/>
        <w:jc w:val="center"/>
      </w:pPr>
      <w:r>
        <w:t>медицинского персонала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nformat"/>
        <w:jc w:val="both"/>
      </w:pPr>
      <w:r>
        <w:t xml:space="preserve">                                               "__" _______________ 20__ г.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                 (дата заключения соглашения)</w:t>
      </w:r>
    </w:p>
    <w:p w:rsidR="003D15CD" w:rsidRDefault="003D15CD" w:rsidP="003D15CD">
      <w:pPr>
        <w:pStyle w:val="ConsPlusNonformat"/>
        <w:jc w:val="both"/>
      </w:pPr>
    </w:p>
    <w:p w:rsidR="003D15CD" w:rsidRDefault="003D15CD" w:rsidP="003D15CD">
      <w:pPr>
        <w:pStyle w:val="ConsPlusNonformat"/>
        <w:jc w:val="both"/>
      </w:pPr>
      <w:r>
        <w:t>__________________________________________________________________________,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(наименование органа исполнительной власти субъекта Российской Федерации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в сфере охраны здоровья)</w:t>
      </w:r>
    </w:p>
    <w:p w:rsidR="003D15CD" w:rsidRDefault="003D15CD" w:rsidP="003D15CD">
      <w:pPr>
        <w:pStyle w:val="ConsPlusNonformat"/>
        <w:jc w:val="both"/>
      </w:pPr>
      <w:r>
        <w:t>именуемый    в   дальнейшем   "Уполномоченный   орган   власти",   в   лице</w:t>
      </w:r>
    </w:p>
    <w:p w:rsidR="003D15CD" w:rsidRDefault="003D15CD" w:rsidP="003D15CD">
      <w:pPr>
        <w:pStyle w:val="ConsPlusNonformat"/>
        <w:jc w:val="both"/>
      </w:pPr>
      <w:r>
        <w:t>_____________________________________________________________, действующего</w:t>
      </w:r>
    </w:p>
    <w:p w:rsidR="003D15CD" w:rsidRDefault="003D15CD" w:rsidP="003D15CD">
      <w:pPr>
        <w:pStyle w:val="ConsPlusNonformat"/>
        <w:jc w:val="both"/>
      </w:pPr>
      <w:r>
        <w:t xml:space="preserve">       (фамилия, имя, отчество (при наличии), должность</w:t>
      </w:r>
    </w:p>
    <w:p w:rsidR="003D15CD" w:rsidRDefault="003D15CD" w:rsidP="003D15CD">
      <w:pPr>
        <w:pStyle w:val="ConsPlusNonformat"/>
        <w:jc w:val="both"/>
      </w:pPr>
      <w:r>
        <w:t xml:space="preserve">                     уполномоченного лица)</w:t>
      </w:r>
    </w:p>
    <w:p w:rsidR="003D15CD" w:rsidRDefault="003D15CD" w:rsidP="003D15CD">
      <w:pPr>
        <w:pStyle w:val="ConsPlusNonformat"/>
        <w:jc w:val="both"/>
      </w:pPr>
      <w:r>
        <w:t>на основании _____________________________________________________________,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               (документ(ы), подтверждающий(е) права лица заключать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   настоящее Соглашение)</w:t>
      </w:r>
    </w:p>
    <w:p w:rsidR="003D15CD" w:rsidRDefault="003D15CD" w:rsidP="003D15CD">
      <w:pPr>
        <w:pStyle w:val="ConsPlusNonformat"/>
        <w:jc w:val="both"/>
      </w:pPr>
      <w:r>
        <w:t>с одной стороны, _________________________________________________________,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                  (наименование территориального фонда обязательного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   медицинского страхования)</w:t>
      </w:r>
    </w:p>
    <w:p w:rsidR="003D15CD" w:rsidRDefault="003D15CD" w:rsidP="003D15CD">
      <w:pPr>
        <w:pStyle w:val="ConsPlusNonformat"/>
        <w:jc w:val="both"/>
      </w:pPr>
      <w:r>
        <w:t>именуемый         в         дальнейшем         "Фонд",        в        лице</w:t>
      </w:r>
    </w:p>
    <w:p w:rsidR="003D15CD" w:rsidRDefault="003D15CD" w:rsidP="003D15CD">
      <w:pPr>
        <w:pStyle w:val="ConsPlusNonformat"/>
        <w:jc w:val="both"/>
      </w:pPr>
      <w:r>
        <w:t>__________________________________________________________, действующего на</w:t>
      </w:r>
    </w:p>
    <w:p w:rsidR="003D15CD" w:rsidRDefault="003D15CD" w:rsidP="003D15CD">
      <w:pPr>
        <w:pStyle w:val="ConsPlusNonformat"/>
        <w:jc w:val="both"/>
      </w:pPr>
      <w:r>
        <w:t xml:space="preserve">     (должность, фамилия, имя, отчество (при наличии)</w:t>
      </w:r>
    </w:p>
    <w:p w:rsidR="003D15CD" w:rsidRDefault="003D15CD" w:rsidP="003D15CD">
      <w:pPr>
        <w:pStyle w:val="ConsPlusNonformat"/>
        <w:jc w:val="both"/>
      </w:pPr>
      <w:r>
        <w:t xml:space="preserve">                   уполномоченного лица)</w:t>
      </w:r>
    </w:p>
    <w:p w:rsidR="003D15CD" w:rsidRDefault="003D15CD" w:rsidP="003D15CD">
      <w:pPr>
        <w:pStyle w:val="ConsPlusNonformat"/>
        <w:jc w:val="both"/>
      </w:pPr>
      <w:r>
        <w:t>основании положения о Фонде, 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(реквизиты документа(</w:t>
      </w:r>
      <w:proofErr w:type="spellStart"/>
      <w:r>
        <w:t>ов</w:t>
      </w:r>
      <w:proofErr w:type="spellEnd"/>
      <w:r>
        <w:t>), подтверждающего(их)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права лица заключать настоящее Соглашение)</w:t>
      </w:r>
    </w:p>
    <w:p w:rsidR="003D15CD" w:rsidRDefault="003D15CD" w:rsidP="003D15CD">
      <w:pPr>
        <w:pStyle w:val="ConsPlusNonformat"/>
        <w:jc w:val="both"/>
      </w:pPr>
      <w:r>
        <w:t>с другой стороны, и ______________________________________________________,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(полное наименование медицинской организации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в соответствии с учредительными документами)</w:t>
      </w:r>
    </w:p>
    <w:p w:rsidR="003D15CD" w:rsidRDefault="003D15CD" w:rsidP="003D15CD">
      <w:pPr>
        <w:pStyle w:val="ConsPlusNonformat"/>
        <w:jc w:val="both"/>
      </w:pPr>
      <w:r>
        <w:t>именуемая     в    дальнейшем    "Медицинская    организация",    в    лице</w:t>
      </w:r>
    </w:p>
    <w:p w:rsidR="003D15CD" w:rsidRDefault="003D15CD" w:rsidP="003D15CD">
      <w:pPr>
        <w:pStyle w:val="ConsPlusNonformat"/>
        <w:jc w:val="both"/>
      </w:pPr>
      <w:r>
        <w:t>__________________________________________________________________________,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(фамилия, имя, отчество (при наличии), должность уполномоченного лица)</w:t>
      </w:r>
    </w:p>
    <w:p w:rsidR="003D15CD" w:rsidRDefault="003D15CD" w:rsidP="003D15CD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(реквизиты документа(</w:t>
      </w:r>
      <w:proofErr w:type="spellStart"/>
      <w:r>
        <w:t>ов</w:t>
      </w:r>
      <w:proofErr w:type="spellEnd"/>
      <w:r>
        <w:t>), подтверждающего(их)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права лица заключать настоящее Соглашение)</w:t>
      </w:r>
    </w:p>
    <w:p w:rsidR="003D15CD" w:rsidRDefault="003D15CD" w:rsidP="003D15CD">
      <w:pPr>
        <w:pStyle w:val="ConsPlusNonformat"/>
        <w:jc w:val="both"/>
      </w:pPr>
      <w:r>
        <w:t>с  третьей  стороны,  именуемые  в  дальнейшем  "Стороны", в соответствии с</w:t>
      </w:r>
    </w:p>
    <w:p w:rsidR="003D15CD" w:rsidRDefault="00D37A83" w:rsidP="003D15CD">
      <w:pPr>
        <w:pStyle w:val="ConsPlusNonformat"/>
        <w:jc w:val="both"/>
      </w:pPr>
      <w:hyperlink r:id="rId7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 w:rsidR="003D15CD">
          <w:rPr>
            <w:color w:val="0000FF"/>
          </w:rPr>
          <w:t>частью  6.6  статьи  26</w:t>
        </w:r>
      </w:hyperlink>
      <w:r w:rsidR="003D15CD">
        <w:t xml:space="preserve">  Федерального  закона  "Об обязательном медицинском</w:t>
      </w:r>
    </w:p>
    <w:p w:rsidR="003D15CD" w:rsidRDefault="003D15CD" w:rsidP="003D15CD">
      <w:pPr>
        <w:pStyle w:val="ConsPlusNonformat"/>
        <w:jc w:val="both"/>
      </w:pPr>
      <w:r>
        <w:t xml:space="preserve">страховании  в  Российской Федерации" </w:t>
      </w:r>
      <w:hyperlink w:anchor="Par231" w:tooltip="&lt;1&gt; Собрание законодательства Российской Федерации, 2010, N 49, ст. 6422; 2020, N 50, ст. 8075." w:history="1">
        <w:r>
          <w:rPr>
            <w:color w:val="0000FF"/>
          </w:rPr>
          <w:t>&lt;1&gt;</w:t>
        </w:r>
      </w:hyperlink>
      <w:r>
        <w:t>, порядком формирования, условиями</w:t>
      </w:r>
    </w:p>
    <w:p w:rsidR="003D15CD" w:rsidRDefault="003D15CD" w:rsidP="003D15CD">
      <w:pPr>
        <w:pStyle w:val="ConsPlusNonformat"/>
        <w:jc w:val="both"/>
      </w:pPr>
      <w:r>
        <w:t xml:space="preserve">предоставления  медицинским  организациям,  указанным в </w:t>
      </w:r>
      <w:hyperlink r:id="rId8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части 6.6 статьи 26</w:t>
        </w:r>
      </w:hyperlink>
    </w:p>
    <w:p w:rsidR="003D15CD" w:rsidRDefault="003D15CD" w:rsidP="003D15CD">
      <w:pPr>
        <w:pStyle w:val="ConsPlusNonformat"/>
        <w:jc w:val="both"/>
      </w:pPr>
      <w:r>
        <w:t>Федерального  закона  "Об обязательном медицинском страховании в Российской</w:t>
      </w:r>
    </w:p>
    <w:p w:rsidR="003D15CD" w:rsidRDefault="003D15CD" w:rsidP="003D15CD">
      <w:pPr>
        <w:pStyle w:val="ConsPlusNonformat"/>
        <w:jc w:val="both"/>
      </w:pPr>
      <w:r>
        <w:t>Федерации",  и  порядком  использования  средств  нормированного страхового</w:t>
      </w:r>
    </w:p>
    <w:p w:rsidR="003D15CD" w:rsidRDefault="003D15CD" w:rsidP="003D15CD">
      <w:pPr>
        <w:pStyle w:val="ConsPlusNonformat"/>
        <w:jc w:val="both"/>
      </w:pPr>
      <w:r>
        <w:t>запаса  территориального  фонда  обязательного медицинского страхования для</w:t>
      </w:r>
    </w:p>
    <w:p w:rsidR="003D15CD" w:rsidRDefault="003D15CD" w:rsidP="003D15CD">
      <w:pPr>
        <w:pStyle w:val="ConsPlusNonformat"/>
        <w:jc w:val="both"/>
      </w:pPr>
      <w:proofErr w:type="spellStart"/>
      <w:r>
        <w:t>софинансирования</w:t>
      </w:r>
      <w:proofErr w:type="spellEnd"/>
      <w:r>
        <w:t xml:space="preserve">  расходов медицинских организаций на оплату труда врачей и</w:t>
      </w:r>
    </w:p>
    <w:p w:rsidR="003D15CD" w:rsidRDefault="003D15CD" w:rsidP="003D15CD">
      <w:pPr>
        <w:pStyle w:val="ConsPlusNonformat"/>
        <w:jc w:val="both"/>
      </w:pPr>
      <w:r>
        <w:lastRenderedPageBreak/>
        <w:t xml:space="preserve">среднего  медицинского  персонала </w:t>
      </w:r>
      <w:hyperlink w:anchor="Par232" w:tooltip="&lt;2&gt; Подпункт 5.2.128(1)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" w:history="1">
        <w:r>
          <w:rPr>
            <w:color w:val="0000FF"/>
          </w:rPr>
          <w:t>&lt;2&gt;</w:t>
        </w:r>
      </w:hyperlink>
      <w:r>
        <w:t xml:space="preserve"> (далее - Порядок) заключили настоящее</w:t>
      </w:r>
    </w:p>
    <w:p w:rsidR="003D15CD" w:rsidRDefault="003D15CD" w:rsidP="003D15CD">
      <w:pPr>
        <w:pStyle w:val="ConsPlusNonformat"/>
        <w:jc w:val="both"/>
      </w:pPr>
      <w:r>
        <w:t>Соглашение о нижеследующем: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I. Предмет Соглашения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 xml:space="preserve">1. Предметом настоящего Соглашения является предоставление Фондом Медицинской организации средств, предусмотренных в нормированном страховом запасе Фонда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организаций, указанных в </w:t>
      </w:r>
      <w:hyperlink r:id="rId9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части 6.6 статьи 26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&lt;2.1&gt; (далее соответственно - медицинская организация, Федеральный закон), на оплату труда врачей и среднего медицинского персонала (далее соответственно - средства для </w:t>
      </w:r>
      <w:proofErr w:type="spellStart"/>
      <w:r>
        <w:t>софинансирования</w:t>
      </w:r>
      <w:proofErr w:type="spellEnd"/>
      <w:r>
        <w:t xml:space="preserve">, </w:t>
      </w:r>
      <w:proofErr w:type="spellStart"/>
      <w:r>
        <w:t>софинансирование</w:t>
      </w:r>
      <w:proofErr w:type="spellEnd"/>
      <w:r>
        <w:t xml:space="preserve"> оплаты труда медицинских работников, медицинские работники), оказывающих медицинскую помощь в соответствии с территориальными программами обязательного медицинского страхования.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&lt;2.1&gt; Собрание законодательства Российской Федерации, 2010, N 49, ст. 6422; 2020, N 50, ст. 8075.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II. Финансовое обеспечение Соглашения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 xml:space="preserve">2. Средства для </w:t>
      </w:r>
      <w:proofErr w:type="spellStart"/>
      <w:r>
        <w:t>софинансирования</w:t>
      </w:r>
      <w:proofErr w:type="spellEnd"/>
      <w:r>
        <w:t xml:space="preserve"> предоставляются из бюджета Фонда Медицинской организации в пределах средств нормированного страхового запаса, предусмотренных на данные цели законом о бюджете Фонда на ____ год.</w:t>
      </w:r>
    </w:p>
    <w:p w:rsidR="003D15CD" w:rsidRDefault="003D15CD" w:rsidP="003D15CD">
      <w:pPr>
        <w:pStyle w:val="ConsPlusNonformat"/>
        <w:spacing w:before="200"/>
        <w:jc w:val="both"/>
      </w:pPr>
      <w:r>
        <w:t xml:space="preserve">    3.  Предельное  количество  штатных  единиц  и численность  медицинских</w:t>
      </w:r>
    </w:p>
    <w:p w:rsidR="003D15CD" w:rsidRDefault="003D15CD" w:rsidP="003D15CD">
      <w:pPr>
        <w:pStyle w:val="ConsPlusNonformat"/>
        <w:jc w:val="both"/>
      </w:pPr>
      <w:r>
        <w:t xml:space="preserve">работников,  на  </w:t>
      </w:r>
      <w:proofErr w:type="spellStart"/>
      <w:r>
        <w:t>софинансирование</w:t>
      </w:r>
      <w:proofErr w:type="spellEnd"/>
      <w:r>
        <w:t xml:space="preserve">  оплаты  труда  которых   предоставляются</w:t>
      </w:r>
    </w:p>
    <w:p w:rsidR="003D15CD" w:rsidRDefault="003D15CD" w:rsidP="003D15CD">
      <w:pPr>
        <w:pStyle w:val="ConsPlusNonformat"/>
        <w:jc w:val="both"/>
      </w:pPr>
      <w:r>
        <w:t xml:space="preserve">средства для </w:t>
      </w:r>
      <w:proofErr w:type="spellStart"/>
      <w:r>
        <w:t>софинансирования</w:t>
      </w:r>
      <w:proofErr w:type="spellEnd"/>
      <w:r>
        <w:t>, по состоянию на ________________ составляет: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                (указывается дата)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врачей - ______ штатных единиц; _____ человек,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среднего медицинского персонала - ______ штатных единиц; _____ человек.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III. Порядок, условия и сроки предоставления из бюджета</w:t>
      </w:r>
    </w:p>
    <w:p w:rsidR="003D15CD" w:rsidRDefault="003D15CD" w:rsidP="003D15CD">
      <w:pPr>
        <w:pStyle w:val="ConsPlusNormal"/>
        <w:jc w:val="center"/>
      </w:pPr>
      <w:r>
        <w:t xml:space="preserve">Фонда Медицинской организации средств для </w:t>
      </w:r>
      <w:proofErr w:type="spellStart"/>
      <w:r>
        <w:t>софинансирования</w:t>
      </w:r>
      <w:proofErr w:type="spellEnd"/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 xml:space="preserve">4. Средства для </w:t>
      </w:r>
      <w:proofErr w:type="spellStart"/>
      <w:r>
        <w:t>софинансирования</w:t>
      </w:r>
      <w:proofErr w:type="spellEnd"/>
      <w:r>
        <w:t xml:space="preserve"> предоставляются при соблюдении Медицинской организацией следующих условий: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2" w:name="Par116"/>
      <w:bookmarkEnd w:id="2"/>
      <w:r>
        <w:t xml:space="preserve">а) наличие у Медицинской организации лицензии на осуществление медицинской деятельности, предусматривающей выполнение работ (услуг) при оказании медицинской помощи по видам, определяемым в соответствии с </w:t>
      </w:r>
      <w:hyperlink r:id="rId10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а.1) соответствие медицинской организации </w:t>
      </w:r>
      <w:hyperlink r:id="rId11" w:tooltip="Приказ Минздрава России от 21.04.2022 N 273н (ред. от 25.01.2023) &quot;Об определении видов медицинских организаций, которым предоставляются средства нормированного страхового запаса территориального фонда обязательного медицинского страхования на цели, указанные " w:history="1">
        <w:r>
          <w:rPr>
            <w:color w:val="0000FF"/>
          </w:rPr>
          <w:t>видам</w:t>
        </w:r>
      </w:hyperlink>
      <w:r>
        <w:t xml:space="preserve"> медицинских организаций, определенным в соответствии с </w:t>
      </w:r>
      <w:hyperlink r:id="rId12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 в целях предоставления средств для </w:t>
      </w:r>
      <w:proofErr w:type="spellStart"/>
      <w:r>
        <w:t>софинансирования</w:t>
      </w:r>
      <w:proofErr w:type="spellEnd"/>
      <w:r>
        <w:t>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б) участие Медицинской организации в оказании медицинской помощи по видам, определяемым в соответствии с </w:t>
      </w:r>
      <w:hyperlink r:id="rId13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закона, в рамках реализации территориальной программы обязательного медицинского страхования на </w:t>
      </w:r>
      <w:r>
        <w:lastRenderedPageBreak/>
        <w:t>текущий финансовый год;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в) наличие у Медицинской организации потребности в медицинских работниках, оказывающих медицинскую помощь по видам, определяемым в соответствии с </w:t>
      </w:r>
      <w:hyperlink r:id="rId14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3" w:name="Par120"/>
      <w:bookmarkEnd w:id="3"/>
      <w:r>
        <w:t xml:space="preserve">г) наличие принятого на работу медицинского работника для оказания медицинской помощи в текущем финансовом году на штатную должность в полном объеме (не менее одной ставки) сверх численности медицинских работников в медицинской организации по состоянию на 1 января текущего года или на дату распределения медицинской организации в соответствии с </w:t>
      </w:r>
      <w:hyperlink r:id="rId15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10 статьи 36</w:t>
        </w:r>
      </w:hyperlink>
      <w:r>
        <w:t xml:space="preserve"> Федерального закона объемов предоставления медицинской помощи;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д) наличие у медицинской организации договора на оказание и оплату медицинской помощи по обязательному медицинскому страхованию на текущий финансовый год, заключенного в соответствии со </w:t>
      </w:r>
      <w:hyperlink r:id="rId16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статьей 39</w:t>
        </w:r>
      </w:hyperlink>
      <w:r>
        <w:t xml:space="preserve"> Федерального закона;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е) предоставление Медицинской организацией в Фонд до 5-го числа месяца, следующего за отчетным (за декабрь - до 20 декабря текущего финансового года), согласованной Уполномоченным органом власти заявки на предоставление средств для </w:t>
      </w:r>
      <w:proofErr w:type="spellStart"/>
      <w:r>
        <w:t>софинансирования</w:t>
      </w:r>
      <w:proofErr w:type="spellEnd"/>
      <w:r>
        <w:t xml:space="preserve"> (</w:t>
      </w:r>
      <w:hyperlink w:anchor="Par262" w:tooltip="                                  ЗАЯВКА" w:history="1">
        <w:r>
          <w:rPr>
            <w:color w:val="0000FF"/>
          </w:rPr>
          <w:t>приложение</w:t>
        </w:r>
      </w:hyperlink>
      <w:r>
        <w:t xml:space="preserve"> к настоящему Соглашению).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5. Фонд перечисляет Медицинской организации средства для </w:t>
      </w:r>
      <w:proofErr w:type="spellStart"/>
      <w:r>
        <w:t>софинансирования</w:t>
      </w:r>
      <w:proofErr w:type="spellEnd"/>
      <w:r>
        <w:t xml:space="preserve"> на счета, на которых в соответствии с законодательством Российской Федерации учитываются операции со средствами обязательного медицинского страхования, поступающими медицинским организациям, ежемесячно до 10-го числа месяца, следующего за отчетным, а за декабрь - до 25 декабря текущего финансового года, на основании заявки на предоставление средств для </w:t>
      </w:r>
      <w:proofErr w:type="spellStart"/>
      <w:r>
        <w:t>софинансирования</w:t>
      </w:r>
      <w:proofErr w:type="spellEnd"/>
      <w:r>
        <w:t>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6. Медицинская организация ведет раздельный аналитический учет предоставленных из бюджета Фонда средств для </w:t>
      </w:r>
      <w:proofErr w:type="spellStart"/>
      <w:r>
        <w:t>софинансирования</w:t>
      </w:r>
      <w:proofErr w:type="spellEnd"/>
      <w:r>
        <w:t xml:space="preserve"> по доходам и расходам.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7. Увеличение объема расходов Медицинской организации на оплату труда медицинских работников, принятых в штат Медицинской организации в текущем финансовом году, сверх размера средств для </w:t>
      </w:r>
      <w:proofErr w:type="spellStart"/>
      <w:r>
        <w:t>софинансирования</w:t>
      </w:r>
      <w:proofErr w:type="spellEnd"/>
      <w:r>
        <w:t xml:space="preserve">, утвержденного законом о бюджете Фонда, не влечет обязательств Фонда по увеличению размера средств для </w:t>
      </w:r>
      <w:proofErr w:type="spellStart"/>
      <w:r>
        <w:t>софинансирования</w:t>
      </w:r>
      <w:proofErr w:type="spellEnd"/>
      <w:r>
        <w:t>, предоставляемых Медицинской организации.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IV. Взаимодействие Сторон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8. Уполномоченный орган власти: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а) согласовывает заявку на предоставление средств для </w:t>
      </w:r>
      <w:proofErr w:type="spellStart"/>
      <w:r>
        <w:t>софинансирования</w:t>
      </w:r>
      <w:proofErr w:type="spellEnd"/>
      <w:r>
        <w:t xml:space="preserve"> Медицинской организации;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4" w:name="Par131"/>
      <w:bookmarkEnd w:id="4"/>
      <w:r>
        <w:t>б) осуществляет контроль за реализацией Медицинской организацией расходов на оплату труда врачей и среднего медицинского персонала.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9. Фонд: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а) осуществляет в соответствии с заявкой на предоставление средств для </w:t>
      </w:r>
      <w:proofErr w:type="spellStart"/>
      <w:r>
        <w:t>софинансирования</w:t>
      </w:r>
      <w:proofErr w:type="spellEnd"/>
      <w:r>
        <w:t xml:space="preserve"> перечисление на лицевой счет Медицинской организации средств для </w:t>
      </w:r>
      <w:proofErr w:type="spellStart"/>
      <w:r>
        <w:t>софинансирования</w:t>
      </w:r>
      <w:proofErr w:type="spellEnd"/>
      <w:r>
        <w:t>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5" w:name="Par134"/>
      <w:bookmarkEnd w:id="5"/>
      <w:r>
        <w:lastRenderedPageBreak/>
        <w:t>б) осуществляет контроль за использованием средств, полученных Медицинской организацией в соответствии с настоящим Соглашением;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в) направляет требование о возврате Медицинской организацией средств, полученных в соответствии с настоящим Соглашением, использованных не по целевому назначению.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10. Медицинская организация: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а) представляет в Фонд документы, подтверждающие выполнение условий, предусмотренных </w:t>
      </w:r>
      <w:hyperlink w:anchor="Par116" w:tooltip="а) наличие у Медицинской организации лицензии на осуществление медицинской деятельности, предусматривающей выполнение работ (услуг) при оказании медицинской помощи по видам, определяемым в соответствии с частью 6.6 статьи 26 Федерального закона;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ar120" w:tooltip="г) наличие принятого на работу медицинского работника для оказания медицинской помощи в текущем финансовом году на штатную должность в полном объеме (не менее одной ставки) сверх численности медицинских работников в медицинской организации по состоянию на 1 ян" w:history="1">
        <w:r>
          <w:rPr>
            <w:color w:val="0000FF"/>
          </w:rPr>
          <w:t>"г" пункта 4</w:t>
        </w:r>
      </w:hyperlink>
      <w:r>
        <w:t xml:space="preserve"> настоящего Соглашения, одновременно с Соглашением, представленным в Фонд в соответствии с Порядком;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б) использует средства, полученные в соответствии с настоящим Соглашением, для финансового обеспечения расходов по выплате заработной платы с начислениями медицинским работникам, принятым в штат сверх фактической численности медицинских работников по состоянию на 1 января текущего года, с учетом действующей в Медицинской организации системы оплаты труда с соблюдением условий, установленных настоящим Соглашением;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в) ведет раздельный аналитический учет предоставленных из бюджета Фонда средств для </w:t>
      </w:r>
      <w:proofErr w:type="spellStart"/>
      <w:r>
        <w:t>софинансирования</w:t>
      </w:r>
      <w:proofErr w:type="spellEnd"/>
      <w:r>
        <w:t xml:space="preserve"> по доходам и расходам, связанным с исполнением Соглашения;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г) представляет в Фонд отчет об использовании средств для </w:t>
      </w:r>
      <w:proofErr w:type="spellStart"/>
      <w:r>
        <w:t>софинансирования</w:t>
      </w:r>
      <w:proofErr w:type="spellEnd"/>
      <w:r>
        <w:t>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д) создает условия для осуществления Уполномоченным органом власти и Фондом контроля, предусмотренного </w:t>
      </w:r>
      <w:hyperlink w:anchor="Par131" w:tooltip="б) осуществляет контроль за реализацией Медицинской организацией расходов на оплату труда врачей и среднего медицинского персонала." w:history="1">
        <w:r>
          <w:rPr>
            <w:color w:val="0000FF"/>
          </w:rPr>
          <w:t>подпунктом "б" пункта 8</w:t>
        </w:r>
      </w:hyperlink>
      <w:r>
        <w:t xml:space="preserve"> и </w:t>
      </w:r>
      <w:hyperlink w:anchor="Par134" w:tooltip="б) осуществляет контроль за использованием средств, полученных Медицинской организацией в соответствии с настоящим Соглашением;" w:history="1">
        <w:r>
          <w:rPr>
            <w:color w:val="0000FF"/>
          </w:rPr>
          <w:t>подпунктом "б" пункта 9</w:t>
        </w:r>
      </w:hyperlink>
      <w:r>
        <w:t xml:space="preserve"> настоящего Соглашения;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е) возвращает в бюджет Фонда средства, полученные в соответствии с настоящим Соглашением, использованные не по целевому назначению.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V. Ответственность Сторон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11. В случае невыполнения или ненадлежащего выполнения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VI. Срок действия Соглашения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12. Срок действия настоящего Соглашения с "__" _________ 20__ г. по "__" _________ 20__ г.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VII. Порядок внесения изменений в Соглашение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13. Стороны имеют право вносить изменения в настоящее Соглашение или прекращать его действие в порядке, предусмотренном законодательством Российской Федерации.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14. По согласованию Сторон Соглашения могут заключаться дополнительные соглашения к Соглашению в соответствии с настоящим Порядком.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lastRenderedPageBreak/>
        <w:t>VIII. Заключительные положения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15. Споры, возникающие между Сторонами, рассматриваются в порядке, установленном законодательством Российской Федерации.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16. Настоящее Соглашение составлено в 3 экземплярах, имеющих равную юридическую силу. Один экземпляр настоящего Соглашения находится у Уполномоченного органа власти, другой - у Фонда, третий - у Медицинской организации.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IX. Местонахождение и реквизиты Сторон</w:t>
      </w:r>
    </w:p>
    <w:p w:rsidR="003D15CD" w:rsidRDefault="003D15CD" w:rsidP="003D15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3"/>
        <w:gridCol w:w="3023"/>
        <w:gridCol w:w="3023"/>
      </w:tblGrid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Уполномоченный орган власти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Фонд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Медицинская организация: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(наименование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уполномоченного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органа власти)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(наименование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территориального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фонда обязательного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медицинского страхования)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(наименование медицинской организации)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Местонахождение: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Местонахождение: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Местонахождение: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Реквизиты Уполномоченного органа власти: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Реквизиты Фонда: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Реквизиты Медицинской организации: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</w:tc>
      </w:tr>
    </w:tbl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center"/>
        <w:outlineLvl w:val="1"/>
      </w:pPr>
      <w:r>
        <w:t>X. Подписи Сторон</w:t>
      </w:r>
    </w:p>
    <w:p w:rsidR="003D15CD" w:rsidRDefault="003D15CD" w:rsidP="003D15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3"/>
        <w:gridCol w:w="3023"/>
        <w:gridCol w:w="3023"/>
      </w:tblGrid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Уполномоченный орган власти: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Фонд: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Медицинская организация: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3D15CD" w:rsidTr="002D2BCC"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(фамилия, имя, отчество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(при наличии),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должность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уполномоченного лица)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(фамилия, имя, отчество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(при наличии),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должность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уполномоченного лица)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3023" w:type="dxa"/>
          </w:tcPr>
          <w:p w:rsidR="003D15CD" w:rsidRDefault="003D15CD" w:rsidP="002D2BCC">
            <w:pPr>
              <w:pStyle w:val="ConsPlusNormal"/>
              <w:jc w:val="center"/>
            </w:pPr>
            <w:r>
              <w:t>______________________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(фамилия, имя, отчество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(при наличии),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должность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уполномоченного лица)</w:t>
            </w:r>
          </w:p>
          <w:p w:rsidR="003D15CD" w:rsidRDefault="003D15CD" w:rsidP="002D2BCC">
            <w:pPr>
              <w:pStyle w:val="ConsPlusNormal"/>
              <w:jc w:val="center"/>
            </w:pPr>
            <w:r>
              <w:t>М.П.</w:t>
            </w:r>
          </w:p>
        </w:tc>
      </w:tr>
    </w:tbl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--------------------------------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6" w:name="Par231"/>
      <w:bookmarkEnd w:id="6"/>
      <w:r>
        <w:t>&lt;1&gt; Собрание законодательства Российской Федерации, 2010, N 49, ст. 6422; 2020, N 50, ст. 8075.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7" w:name="Par232"/>
      <w:bookmarkEnd w:id="7"/>
      <w:r>
        <w:lastRenderedPageBreak/>
        <w:t xml:space="preserve">&lt;2&gt; </w:t>
      </w:r>
      <w:hyperlink r:id="rId17" w:tooltip="Постановление Правительства РФ от 19.06.2012 N 608 (ред. от 18.10.2024) &quot;Об утверждении Положения о Министерстве здравоохранения Российской Федерации&quot;{КонсультантПлюс}" w:history="1">
        <w:r>
          <w:rPr>
            <w:color w:val="0000FF"/>
          </w:rPr>
          <w:t>Подпункт 5.2.128(1)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2477; N 22, ст. 2812; N 33, ст. 4386; N 45, ст. 5822; 2014, N 12, ст. 1296; N 26, ст. 3577; N 30, ст. 4307; N 37, ст. 4969; 2015, N 2, ст. 491; N 12, ст. 1763; N 23, ст. 3333; 2016, N 2, ст. 325; N 9, ст. 1268; N 27, ст. 4497; N 28, ст. 4741; N 34, ст. 5255; N 49, ст. 6922; 2017, N 7, ст. 1066; N 33, ст. 5202; N 37, ст. 5535; N 40, ст. 5864; N 52, ст. 8131; 2018, N 13, ст. 1805; N 18, ст. 2638; N 36, ст. 5634; N 41, ст. 6273; N 48, ст. 7431; N 50, ст. 7774; 2019, N 1, ст. 31; N 4, ст. 330).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&lt;3&gt; Собрание законодательства Российской Федерации, 2010, N 49, ст. 6422; 2011, N 49, ст. 7047; 2016, N 1, ст. 52.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right"/>
        <w:outlineLvl w:val="1"/>
      </w:pPr>
      <w:r>
        <w:t>Приложение</w:t>
      </w:r>
    </w:p>
    <w:p w:rsidR="003D15CD" w:rsidRDefault="003D15CD" w:rsidP="003D15CD">
      <w:pPr>
        <w:pStyle w:val="ConsPlusNormal"/>
        <w:jc w:val="right"/>
      </w:pPr>
      <w:r>
        <w:t>к типовой форме соглашения</w:t>
      </w:r>
    </w:p>
    <w:p w:rsidR="003D15CD" w:rsidRDefault="003D15CD" w:rsidP="003D15CD">
      <w:pPr>
        <w:pStyle w:val="ConsPlusNormal"/>
        <w:jc w:val="right"/>
      </w:pPr>
      <w:r>
        <w:t>о предоставлении медицинским</w:t>
      </w:r>
    </w:p>
    <w:p w:rsidR="003D15CD" w:rsidRDefault="003D15CD" w:rsidP="003D15CD">
      <w:pPr>
        <w:pStyle w:val="ConsPlusNormal"/>
        <w:jc w:val="right"/>
      </w:pPr>
      <w:r>
        <w:t>организациям, указанным</w:t>
      </w:r>
    </w:p>
    <w:p w:rsidR="003D15CD" w:rsidRDefault="003D15CD" w:rsidP="003D15CD">
      <w:pPr>
        <w:pStyle w:val="ConsPlusNormal"/>
        <w:jc w:val="right"/>
      </w:pPr>
      <w:r>
        <w:t>в части 6.6 статьи 26</w:t>
      </w:r>
    </w:p>
    <w:p w:rsidR="003D15CD" w:rsidRDefault="003D15CD" w:rsidP="003D15CD">
      <w:pPr>
        <w:pStyle w:val="ConsPlusNormal"/>
        <w:jc w:val="right"/>
      </w:pPr>
      <w:r>
        <w:t>Федерального закона</w:t>
      </w:r>
    </w:p>
    <w:p w:rsidR="003D15CD" w:rsidRDefault="003D15CD" w:rsidP="003D15CD">
      <w:pPr>
        <w:pStyle w:val="ConsPlusNormal"/>
        <w:jc w:val="right"/>
      </w:pPr>
      <w:r>
        <w:t>"Об обязательном медицинском</w:t>
      </w:r>
    </w:p>
    <w:p w:rsidR="003D15CD" w:rsidRDefault="003D15CD" w:rsidP="003D15CD">
      <w:pPr>
        <w:pStyle w:val="ConsPlusNormal"/>
        <w:jc w:val="right"/>
      </w:pPr>
      <w:r>
        <w:t>страховании в Российской Федерации",</w:t>
      </w:r>
    </w:p>
    <w:p w:rsidR="003D15CD" w:rsidRDefault="003D15CD" w:rsidP="003D15CD">
      <w:pPr>
        <w:pStyle w:val="ConsPlusNormal"/>
        <w:jc w:val="right"/>
      </w:pPr>
      <w:r>
        <w:t>средств нормированного страхового</w:t>
      </w:r>
    </w:p>
    <w:p w:rsidR="003D15CD" w:rsidRDefault="003D15CD" w:rsidP="003D15CD">
      <w:pPr>
        <w:pStyle w:val="ConsPlusNormal"/>
        <w:jc w:val="right"/>
      </w:pPr>
      <w:r>
        <w:t>запаса территориального фонда</w:t>
      </w:r>
    </w:p>
    <w:p w:rsidR="003D15CD" w:rsidRDefault="003D15CD" w:rsidP="003D15CD">
      <w:pPr>
        <w:pStyle w:val="ConsPlusNormal"/>
        <w:jc w:val="right"/>
      </w:pPr>
      <w:r>
        <w:t>обязательного медицинского</w:t>
      </w:r>
    </w:p>
    <w:p w:rsidR="003D15CD" w:rsidRDefault="003D15CD" w:rsidP="003D15CD">
      <w:pPr>
        <w:pStyle w:val="ConsPlusNormal"/>
        <w:jc w:val="right"/>
      </w:pPr>
      <w:r>
        <w:t xml:space="preserve">страхования для </w:t>
      </w:r>
      <w:proofErr w:type="spellStart"/>
      <w:r>
        <w:t>софинансирования</w:t>
      </w:r>
      <w:proofErr w:type="spellEnd"/>
    </w:p>
    <w:p w:rsidR="003D15CD" w:rsidRDefault="003D15CD" w:rsidP="003D15CD">
      <w:pPr>
        <w:pStyle w:val="ConsPlusNormal"/>
        <w:jc w:val="right"/>
      </w:pPr>
      <w:r>
        <w:t>расходов медицинских организаций</w:t>
      </w:r>
    </w:p>
    <w:p w:rsidR="003D15CD" w:rsidRDefault="003D15CD" w:rsidP="003D15CD">
      <w:pPr>
        <w:pStyle w:val="ConsPlusNormal"/>
        <w:jc w:val="right"/>
      </w:pPr>
      <w:r>
        <w:t>на оплату труда врачей и среднего</w:t>
      </w:r>
    </w:p>
    <w:p w:rsidR="003D15CD" w:rsidRDefault="003D15CD" w:rsidP="003D15CD">
      <w:pPr>
        <w:pStyle w:val="ConsPlusNormal"/>
        <w:jc w:val="right"/>
      </w:pPr>
      <w:r>
        <w:t>медицинского персонала, утвержденной</w:t>
      </w:r>
    </w:p>
    <w:p w:rsidR="003D15CD" w:rsidRDefault="003D15CD" w:rsidP="003D15CD">
      <w:pPr>
        <w:pStyle w:val="ConsPlusNormal"/>
        <w:jc w:val="right"/>
      </w:pPr>
      <w:r>
        <w:t>приказом Министерства здравоохранения</w:t>
      </w:r>
    </w:p>
    <w:p w:rsidR="003D15CD" w:rsidRDefault="003D15CD" w:rsidP="003D15CD">
      <w:pPr>
        <w:pStyle w:val="ConsPlusNormal"/>
        <w:jc w:val="right"/>
      </w:pPr>
      <w:r>
        <w:t>Российской Федерации</w:t>
      </w:r>
    </w:p>
    <w:p w:rsidR="003D15CD" w:rsidRDefault="003D15CD" w:rsidP="003D15CD">
      <w:pPr>
        <w:pStyle w:val="ConsPlusNormal"/>
        <w:jc w:val="right"/>
      </w:pPr>
      <w:r>
        <w:t>от 22 февраля 2019 г. N 86н</w:t>
      </w:r>
    </w:p>
    <w:p w:rsidR="003D15CD" w:rsidRDefault="003D15CD" w:rsidP="003D15C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3D15CD" w:rsidTr="002D2BCC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8" w:tooltip="Приказ Минздрава России от 12.02.2021 N 71н &quot;О внесении изменений в приказы Министерства здравоохранения Российской Федерации от 22 февраля 2019 г. N 85н &quot;Об утверждении порядка формирования, условий предоставления медицинским организациям, указанным в части 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12.02.2021 N 71н)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right"/>
      </w:pPr>
      <w:r>
        <w:t>(рекомендуемый образец)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nformat"/>
        <w:jc w:val="both"/>
      </w:pPr>
      <w:bookmarkStart w:id="8" w:name="Par262"/>
      <w:bookmarkEnd w:id="8"/>
      <w:r>
        <w:t xml:space="preserve">                                  ЗАЯВКА</w:t>
      </w:r>
    </w:p>
    <w:p w:rsidR="003D15CD" w:rsidRDefault="003D15CD" w:rsidP="003D15CD">
      <w:pPr>
        <w:pStyle w:val="ConsPlusNonformat"/>
        <w:jc w:val="both"/>
      </w:pPr>
      <w:r>
        <w:t xml:space="preserve">        на предоставление средств нормированного страхового запаса</w:t>
      </w:r>
    </w:p>
    <w:p w:rsidR="003D15CD" w:rsidRDefault="003D15CD" w:rsidP="003D15CD">
      <w:pPr>
        <w:pStyle w:val="ConsPlusNonformat"/>
        <w:jc w:val="both"/>
      </w:pPr>
      <w:r>
        <w:t xml:space="preserve">              из бюджета территориального фонда обязательного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медицинского страхования</w:t>
      </w:r>
    </w:p>
    <w:p w:rsidR="003D15CD" w:rsidRDefault="003D15CD" w:rsidP="003D15CD">
      <w:pPr>
        <w:pStyle w:val="ConsPlusNonformat"/>
        <w:jc w:val="both"/>
      </w:pPr>
      <w:r>
        <w:t>___________________________________________________________________________</w:t>
      </w:r>
    </w:p>
    <w:p w:rsidR="003D15CD" w:rsidRDefault="003D15CD" w:rsidP="003D15CD">
      <w:pPr>
        <w:pStyle w:val="ConsPlusNonformat"/>
        <w:jc w:val="both"/>
      </w:pPr>
      <w:r>
        <w:t xml:space="preserve">                  (наименование медицинской организации,</w:t>
      </w:r>
    </w:p>
    <w:p w:rsidR="003D15CD" w:rsidRDefault="003D15CD" w:rsidP="003D15CD">
      <w:pPr>
        <w:pStyle w:val="ConsPlusNonformat"/>
        <w:jc w:val="both"/>
      </w:pPr>
      <w:r>
        <w:t xml:space="preserve">          оказывающей медицинскую помощь по видам, определяемым</w:t>
      </w:r>
    </w:p>
    <w:p w:rsidR="003D15CD" w:rsidRDefault="003D15CD" w:rsidP="003D15CD">
      <w:pPr>
        <w:pStyle w:val="ConsPlusNonformat"/>
        <w:jc w:val="both"/>
      </w:pPr>
      <w:r>
        <w:t xml:space="preserve">        в соответствии с </w:t>
      </w:r>
      <w:hyperlink r:id="rId19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закона)</w:t>
      </w:r>
    </w:p>
    <w:p w:rsidR="003D15CD" w:rsidRDefault="003D15CD" w:rsidP="003D15CD">
      <w:pPr>
        <w:pStyle w:val="ConsPlusNonformat"/>
        <w:jc w:val="both"/>
      </w:pPr>
      <w:r>
        <w:t xml:space="preserve">      для </w:t>
      </w:r>
      <w:proofErr w:type="spellStart"/>
      <w:r>
        <w:t>софинансирования</w:t>
      </w:r>
      <w:proofErr w:type="spellEnd"/>
      <w:r>
        <w:t xml:space="preserve"> расходов медицинской организации на оплату</w:t>
      </w:r>
    </w:p>
    <w:p w:rsidR="003D15CD" w:rsidRDefault="003D15CD" w:rsidP="003D15CD">
      <w:pPr>
        <w:pStyle w:val="ConsPlusNonformat"/>
        <w:jc w:val="both"/>
      </w:pPr>
      <w:r>
        <w:t xml:space="preserve">              труда врачей и среднего медицинского персонала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за ___________ 20__ года</w:t>
      </w:r>
    </w:p>
    <w:p w:rsidR="003D15CD" w:rsidRDefault="003D15CD" w:rsidP="003D15CD">
      <w:pPr>
        <w:pStyle w:val="ConsPlusNonformat"/>
        <w:jc w:val="both"/>
      </w:pPr>
      <w:r>
        <w:t xml:space="preserve">                              (месяц)</w:t>
      </w:r>
    </w:p>
    <w:p w:rsidR="003D15CD" w:rsidRDefault="003D15CD" w:rsidP="003D15CD">
      <w:pPr>
        <w:pStyle w:val="ConsPlusNormal"/>
        <w:jc w:val="both"/>
      </w:pPr>
    </w:p>
    <w:tbl>
      <w:tblPr>
        <w:tblpPr w:leftFromText="180" w:rightFromText="180" w:vertAnchor="text" w:tblpY="1"/>
        <w:tblOverlap w:val="never"/>
        <w:tblW w:w="12781" w:type="dxa"/>
        <w:tblInd w:w="-12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1"/>
        <w:gridCol w:w="1134"/>
        <w:gridCol w:w="624"/>
        <w:gridCol w:w="1134"/>
        <w:gridCol w:w="567"/>
        <w:gridCol w:w="1134"/>
        <w:gridCol w:w="680"/>
        <w:gridCol w:w="1134"/>
        <w:gridCol w:w="680"/>
        <w:gridCol w:w="913"/>
        <w:gridCol w:w="709"/>
        <w:gridCol w:w="1327"/>
        <w:gridCol w:w="964"/>
      </w:tblGrid>
      <w:tr w:rsidR="003D15CD" w:rsidTr="003D15CD"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lastRenderedPageBreak/>
              <w:t>Численность на 1 января текущего года или на дату распределения объемов предоставления медицинской помощи, чел.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 xml:space="preserve">Принято на последнее число отчетного месяца, чел. </w:t>
            </w:r>
            <w:hyperlink w:anchor="Par344" w:tooltip="&lt;1&gt; Заполняется нарастающим итогом с начала года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 xml:space="preserve">Уволено на последнее число отчетного месяца, чел. </w:t>
            </w:r>
            <w:hyperlink w:anchor="Par344" w:tooltip="&lt;1&gt; Заполняется нарастающим итогом с начала года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Численность на последнее число отчетного месяца, чел.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 xml:space="preserve">Прирост численности на последнее число отчетного месяца, чел. </w:t>
            </w:r>
            <w:hyperlink w:anchor="Par345" w:tooltip="&lt;2&gt; В случае если значение по графе 9 или 10 меньше или равно нулю, графы 11 или 12 соответственно принимаются равными нулю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Общая сумма за счет средств обязательного медицинского страхования начисленной заработной платы и начисления на оплату труда в отчетном месяце на прирост численности, руб. и коп.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Общая потребность, руб. и коп.</w:t>
            </w:r>
          </w:p>
          <w:p w:rsidR="003D15CD" w:rsidRDefault="00D37A83" w:rsidP="003D15CD">
            <w:pPr>
              <w:pStyle w:val="ConsPlusNormal"/>
              <w:jc w:val="center"/>
            </w:pPr>
            <w:hyperlink w:anchor="Par309" w:tooltip="11" w:history="1">
              <w:r w:rsidR="003D15CD">
                <w:rPr>
                  <w:color w:val="0000FF"/>
                </w:rPr>
                <w:t>гр. 11</w:t>
              </w:r>
            </w:hyperlink>
            <w:r w:rsidR="003D15CD">
              <w:t xml:space="preserve"> + </w:t>
            </w:r>
            <w:hyperlink w:anchor="Par310" w:tooltip="12" w:history="1">
              <w:r w:rsidR="003D15CD">
                <w:rPr>
                  <w:color w:val="0000FF"/>
                </w:rPr>
                <w:t>гр. 12</w:t>
              </w:r>
            </w:hyperlink>
          </w:p>
        </w:tc>
      </w:tr>
      <w:tr w:rsidR="003D15CD" w:rsidTr="003D15CD"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  <w:p w:rsidR="003D15CD" w:rsidRDefault="00D37A83" w:rsidP="003D15CD">
            <w:pPr>
              <w:pStyle w:val="ConsPlusNormal"/>
              <w:jc w:val="center"/>
            </w:pPr>
            <w:hyperlink w:anchor="Par299" w:tooltip="1" w:history="1">
              <w:r w:rsidR="003D15CD">
                <w:rPr>
                  <w:color w:val="0000FF"/>
                </w:rPr>
                <w:t>гр. 1</w:t>
              </w:r>
            </w:hyperlink>
            <w:r w:rsidR="003D15CD">
              <w:t xml:space="preserve"> + </w:t>
            </w:r>
            <w:hyperlink w:anchor="Par301" w:tooltip="3" w:history="1">
              <w:r w:rsidR="003D15CD">
                <w:rPr>
                  <w:color w:val="0000FF"/>
                </w:rPr>
                <w:t>гр. 3</w:t>
              </w:r>
            </w:hyperlink>
            <w:r w:rsidR="003D15CD">
              <w:t xml:space="preserve"> - </w:t>
            </w:r>
            <w:hyperlink w:anchor="Par303" w:tooltip="5" w:history="1">
              <w:r w:rsidR="003D15CD">
                <w:rPr>
                  <w:color w:val="0000FF"/>
                </w:rPr>
                <w:t>гр. 5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  <w:p w:rsidR="003D15CD" w:rsidRDefault="00D37A83" w:rsidP="003D15CD">
            <w:pPr>
              <w:pStyle w:val="ConsPlusNormal"/>
              <w:jc w:val="center"/>
            </w:pPr>
            <w:hyperlink w:anchor="Par300" w:tooltip="2" w:history="1">
              <w:r w:rsidR="003D15CD">
                <w:rPr>
                  <w:color w:val="0000FF"/>
                </w:rPr>
                <w:t>гр. 2</w:t>
              </w:r>
            </w:hyperlink>
            <w:r w:rsidR="003D15CD">
              <w:t xml:space="preserve"> + </w:t>
            </w:r>
            <w:hyperlink w:anchor="Par302" w:tooltip="4" w:history="1">
              <w:r w:rsidR="003D15CD">
                <w:rPr>
                  <w:color w:val="0000FF"/>
                </w:rPr>
                <w:t>гр. 4</w:t>
              </w:r>
            </w:hyperlink>
            <w:r w:rsidR="003D15CD">
              <w:t xml:space="preserve"> - </w:t>
            </w:r>
            <w:hyperlink w:anchor="Par304" w:tooltip="6" w:history="1">
              <w:r w:rsidR="003D15CD">
                <w:rPr>
                  <w:color w:val="0000FF"/>
                </w:rPr>
                <w:t>гр. 6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  <w:p w:rsidR="003D15CD" w:rsidRDefault="00D37A83" w:rsidP="003D15CD">
            <w:pPr>
              <w:pStyle w:val="ConsPlusNormal"/>
              <w:jc w:val="center"/>
            </w:pPr>
            <w:hyperlink w:anchor="Par305" w:tooltip="7" w:history="1">
              <w:r w:rsidR="003D15CD">
                <w:rPr>
                  <w:color w:val="0000FF"/>
                </w:rPr>
                <w:t>гр. 7</w:t>
              </w:r>
            </w:hyperlink>
            <w:r w:rsidR="003D15CD">
              <w:t xml:space="preserve"> - </w:t>
            </w:r>
            <w:hyperlink w:anchor="Par299" w:tooltip="1" w:history="1">
              <w:r w:rsidR="003D15CD">
                <w:rPr>
                  <w:color w:val="0000FF"/>
                </w:rPr>
                <w:t>гр. 1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  <w:p w:rsidR="003D15CD" w:rsidRDefault="00D37A83" w:rsidP="003D15CD">
            <w:pPr>
              <w:pStyle w:val="ConsPlusNormal"/>
              <w:jc w:val="center"/>
            </w:pPr>
            <w:hyperlink w:anchor="Par306" w:tooltip="8" w:history="1">
              <w:r w:rsidR="003D15CD">
                <w:rPr>
                  <w:color w:val="0000FF"/>
                </w:rPr>
                <w:t>гр. 8</w:t>
              </w:r>
            </w:hyperlink>
            <w:r w:rsidR="003D15CD">
              <w:t xml:space="preserve"> - </w:t>
            </w:r>
            <w:hyperlink w:anchor="Par300" w:tooltip="2" w:history="1">
              <w:r w:rsidR="003D15CD">
                <w:rPr>
                  <w:color w:val="0000FF"/>
                </w:rPr>
                <w:t>гр. 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Врачи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r>
              <w:t>Средний медицинский персонал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</w:p>
        </w:tc>
      </w:tr>
      <w:tr w:rsidR="003D15CD" w:rsidTr="003D15CD"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9" w:name="Par299"/>
            <w:bookmarkEnd w:id="9"/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0" w:name="Par300"/>
            <w:bookmarkEnd w:id="10"/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1" w:name="Par301"/>
            <w:bookmarkEnd w:id="11"/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2" w:name="Par302"/>
            <w:bookmarkEnd w:id="12"/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3" w:name="Par303"/>
            <w:bookmarkEnd w:id="13"/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4" w:name="Par304"/>
            <w:bookmarkEnd w:id="14"/>
            <w: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5" w:name="Par305"/>
            <w:bookmarkEnd w:id="15"/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6" w:name="Par306"/>
            <w:bookmarkEnd w:id="16"/>
            <w: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7" w:name="Par307"/>
            <w:bookmarkEnd w:id="17"/>
            <w:r>
              <w:t>9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8" w:name="Par308"/>
            <w:bookmarkEnd w:id="18"/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19" w:name="Par309"/>
            <w:bookmarkEnd w:id="19"/>
            <w:r>
              <w:t>11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20" w:name="Par310"/>
            <w:bookmarkEnd w:id="20"/>
            <w: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  <w:jc w:val="center"/>
            </w:pPr>
            <w:bookmarkStart w:id="21" w:name="Par311"/>
            <w:bookmarkEnd w:id="21"/>
            <w:r>
              <w:t>13</w:t>
            </w:r>
          </w:p>
        </w:tc>
      </w:tr>
      <w:tr w:rsidR="003D15CD" w:rsidTr="003D15CD"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CD" w:rsidRDefault="003D15CD" w:rsidP="003D15CD">
            <w:pPr>
              <w:pStyle w:val="ConsPlusNormal"/>
            </w:pPr>
          </w:p>
        </w:tc>
      </w:tr>
    </w:tbl>
    <w:p w:rsidR="003D15CD" w:rsidRDefault="003D15CD" w:rsidP="003D15CD">
      <w:pPr>
        <w:pStyle w:val="ConsPlusNonformat"/>
        <w:jc w:val="both"/>
      </w:pPr>
      <w:r>
        <w:br w:type="textWrapping" w:clear="all"/>
      </w:r>
      <w:hyperlink w:anchor="Par309" w:tooltip="11" w:history="1">
        <w:r>
          <w:rPr>
            <w:color w:val="0000FF"/>
          </w:rPr>
          <w:t>Графы 11</w:t>
        </w:r>
      </w:hyperlink>
      <w:r>
        <w:t xml:space="preserve"> - </w:t>
      </w:r>
      <w:hyperlink w:anchor="Par311" w:tooltip="13" w:history="1">
        <w:r>
          <w:rPr>
            <w:color w:val="0000FF"/>
          </w:rPr>
          <w:t>13</w:t>
        </w:r>
      </w:hyperlink>
      <w:r>
        <w:t xml:space="preserve"> заполняются в рублях и копейках.</w:t>
      </w:r>
    </w:p>
    <w:p w:rsidR="003D15CD" w:rsidRDefault="003D15CD" w:rsidP="003D15CD">
      <w:pPr>
        <w:pStyle w:val="ConsPlusNonformat"/>
        <w:jc w:val="both"/>
      </w:pPr>
    </w:p>
    <w:p w:rsidR="003D15CD" w:rsidRDefault="003D15CD" w:rsidP="003D15CD">
      <w:pPr>
        <w:pStyle w:val="ConsPlusNonformat"/>
        <w:jc w:val="both"/>
      </w:pPr>
      <w:r>
        <w:t>Руководитель ___________________          _________________________________</w:t>
      </w:r>
    </w:p>
    <w:p w:rsidR="003D15CD" w:rsidRDefault="003D15CD" w:rsidP="003D15CD">
      <w:pPr>
        <w:pStyle w:val="ConsPlusNonformat"/>
        <w:jc w:val="both"/>
      </w:pPr>
      <w:r>
        <w:t xml:space="preserve">                  (подпись)        М.П.         (расшифровка подписи)</w:t>
      </w:r>
    </w:p>
    <w:p w:rsidR="003D15CD" w:rsidRDefault="003D15CD" w:rsidP="003D15CD">
      <w:pPr>
        <w:pStyle w:val="ConsPlusNonformat"/>
        <w:jc w:val="both"/>
      </w:pPr>
    </w:p>
    <w:p w:rsidR="003D15CD" w:rsidRDefault="003D15CD" w:rsidP="003D15CD">
      <w:pPr>
        <w:pStyle w:val="ConsPlusNonformat"/>
        <w:jc w:val="both"/>
      </w:pPr>
      <w:r>
        <w:t>Исполнитель _____________     ___________     _____________________________</w:t>
      </w:r>
    </w:p>
    <w:p w:rsidR="003D15CD" w:rsidRDefault="003D15CD" w:rsidP="003D15CD">
      <w:pPr>
        <w:pStyle w:val="ConsPlusNonformat"/>
        <w:jc w:val="both"/>
      </w:pPr>
      <w:r>
        <w:t xml:space="preserve">             (должность)       (подпись)          (расшифровка подписи)</w:t>
      </w:r>
    </w:p>
    <w:p w:rsidR="003D15CD" w:rsidRDefault="003D15CD" w:rsidP="003D15CD">
      <w:pPr>
        <w:pStyle w:val="ConsPlusNonformat"/>
        <w:jc w:val="both"/>
      </w:pPr>
    </w:p>
    <w:p w:rsidR="003D15CD" w:rsidRDefault="003D15CD" w:rsidP="003D15CD">
      <w:pPr>
        <w:pStyle w:val="ConsPlusNonformat"/>
        <w:jc w:val="both"/>
      </w:pPr>
      <w:r>
        <w:t>"__" __________ 20__ года</w:t>
      </w:r>
    </w:p>
    <w:p w:rsidR="003D15CD" w:rsidRDefault="003D15CD" w:rsidP="003D15CD">
      <w:pPr>
        <w:pStyle w:val="ConsPlusNonformat"/>
        <w:jc w:val="both"/>
      </w:pPr>
      <w:r>
        <w:t xml:space="preserve">   (дата составления)</w:t>
      </w:r>
    </w:p>
    <w:p w:rsidR="003D15CD" w:rsidRDefault="003D15CD" w:rsidP="003D15CD">
      <w:pPr>
        <w:pStyle w:val="ConsPlusNonformat"/>
        <w:jc w:val="both"/>
      </w:pPr>
    </w:p>
    <w:p w:rsidR="003D15CD" w:rsidRDefault="003D15CD" w:rsidP="003D15CD">
      <w:pPr>
        <w:pStyle w:val="ConsPlusNonformat"/>
        <w:jc w:val="both"/>
      </w:pPr>
      <w:r>
        <w:t>Согласовано _______________________________     _______________________</w:t>
      </w:r>
    </w:p>
    <w:p w:rsidR="003D15CD" w:rsidRDefault="003D15CD" w:rsidP="003D15CD">
      <w:pPr>
        <w:pStyle w:val="ConsPlusNonformat"/>
        <w:jc w:val="both"/>
      </w:pPr>
      <w:r>
        <w:t xml:space="preserve">             (подпись уполномоченного лица       (расшифровка подписи)</w:t>
      </w:r>
    </w:p>
    <w:p w:rsidR="003D15CD" w:rsidRDefault="003D15CD" w:rsidP="003D15CD">
      <w:pPr>
        <w:pStyle w:val="ConsPlusNonformat"/>
        <w:jc w:val="both"/>
      </w:pPr>
      <w:r>
        <w:t xml:space="preserve">             органа исполнительной власти</w:t>
      </w:r>
    </w:p>
    <w:p w:rsidR="003D15CD" w:rsidRDefault="003D15CD" w:rsidP="003D15CD">
      <w:pPr>
        <w:pStyle w:val="ConsPlusNonformat"/>
        <w:jc w:val="both"/>
      </w:pPr>
      <w:r>
        <w:t xml:space="preserve">            субъекта Российской Федерации</w:t>
      </w:r>
    </w:p>
    <w:p w:rsidR="003D15CD" w:rsidRDefault="003D15CD" w:rsidP="003D15CD">
      <w:pPr>
        <w:pStyle w:val="ConsPlusNonformat"/>
        <w:jc w:val="both"/>
      </w:pPr>
      <w:r>
        <w:t xml:space="preserve">               в сфере здравоохранения)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--------------------------------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22" w:name="Par344"/>
      <w:bookmarkEnd w:id="22"/>
      <w:r>
        <w:t>&lt;1&gt; Заполняется нарастающим итогом с начала года.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23" w:name="Par345"/>
      <w:bookmarkEnd w:id="23"/>
      <w:r>
        <w:t xml:space="preserve">&lt;2&gt; В случае если значение по </w:t>
      </w:r>
      <w:hyperlink w:anchor="Par307" w:tooltip="9" w:history="1">
        <w:r>
          <w:rPr>
            <w:color w:val="0000FF"/>
          </w:rPr>
          <w:t>графе 9</w:t>
        </w:r>
      </w:hyperlink>
      <w:r>
        <w:t xml:space="preserve"> или </w:t>
      </w:r>
      <w:hyperlink w:anchor="Par308" w:tooltip="10" w:history="1">
        <w:r>
          <w:rPr>
            <w:color w:val="0000FF"/>
          </w:rPr>
          <w:t>10</w:t>
        </w:r>
      </w:hyperlink>
      <w:r>
        <w:t xml:space="preserve"> меньше или равно нулю, </w:t>
      </w:r>
      <w:hyperlink w:anchor="Par309" w:tooltip="11" w:history="1">
        <w:r>
          <w:rPr>
            <w:color w:val="0000FF"/>
          </w:rPr>
          <w:t>графы 11</w:t>
        </w:r>
      </w:hyperlink>
      <w:r>
        <w:t xml:space="preserve"> или </w:t>
      </w:r>
      <w:hyperlink w:anchor="Par310" w:tooltip="12" w:history="1">
        <w:r>
          <w:rPr>
            <w:color w:val="0000FF"/>
          </w:rPr>
          <w:t>12</w:t>
        </w:r>
      </w:hyperlink>
      <w:r>
        <w:t xml:space="preserve"> соответственно принимаются равными нулю.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jc w:val="right"/>
        <w:outlineLvl w:val="0"/>
      </w:pPr>
      <w:r>
        <w:lastRenderedPageBreak/>
        <w:t>Приложение N 2</w:t>
      </w:r>
    </w:p>
    <w:p w:rsidR="003D15CD" w:rsidRDefault="003D15CD" w:rsidP="003D15CD">
      <w:pPr>
        <w:pStyle w:val="ConsPlusNormal"/>
        <w:jc w:val="right"/>
      </w:pPr>
      <w:r>
        <w:t>к приказу Министерства здравоохранения</w:t>
      </w:r>
    </w:p>
    <w:p w:rsidR="003D15CD" w:rsidRDefault="003D15CD" w:rsidP="003D15CD">
      <w:pPr>
        <w:pStyle w:val="ConsPlusNormal"/>
        <w:jc w:val="right"/>
      </w:pPr>
      <w:r>
        <w:t>Российской Федерации</w:t>
      </w:r>
    </w:p>
    <w:p w:rsidR="003D15CD" w:rsidRDefault="003D15CD" w:rsidP="003D15CD">
      <w:pPr>
        <w:pStyle w:val="ConsPlusNormal"/>
        <w:jc w:val="right"/>
      </w:pPr>
      <w:r>
        <w:t>от 22 февраля 2019 г. N 86н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Title"/>
        <w:jc w:val="center"/>
      </w:pPr>
      <w:bookmarkStart w:id="24" w:name="Par356"/>
      <w:bookmarkEnd w:id="24"/>
      <w:r>
        <w:t>ПОРЯДОК</w:t>
      </w:r>
    </w:p>
    <w:p w:rsidR="003D15CD" w:rsidRDefault="003D15CD" w:rsidP="003D15CD">
      <w:pPr>
        <w:pStyle w:val="ConsPlusTitle"/>
        <w:jc w:val="center"/>
      </w:pPr>
      <w:r>
        <w:t>ЗАКЛЮЧЕНИЯ СОГЛАШЕНИЯ О ПРЕДОСТАВЛЕНИИ МЕДИЦИНСКИМ</w:t>
      </w:r>
    </w:p>
    <w:p w:rsidR="003D15CD" w:rsidRDefault="003D15CD" w:rsidP="003D15CD">
      <w:pPr>
        <w:pStyle w:val="ConsPlusTitle"/>
        <w:jc w:val="center"/>
      </w:pPr>
      <w:r>
        <w:t>ОРГАНИЗАЦИЯМ, УКАЗАННЫМ В ЧАСТИ 6.6 СТАТЬИ 26 ФЕДЕРАЛЬНОГО</w:t>
      </w:r>
    </w:p>
    <w:p w:rsidR="003D15CD" w:rsidRDefault="003D15CD" w:rsidP="003D15CD">
      <w:pPr>
        <w:pStyle w:val="ConsPlusTitle"/>
        <w:jc w:val="center"/>
      </w:pPr>
      <w:r>
        <w:t>ЗАКОНА "ОБ ОБЯЗАТЕЛЬНОМ МЕДИЦИНСКОМ СТРАХОВАНИИ</w:t>
      </w:r>
    </w:p>
    <w:p w:rsidR="003D15CD" w:rsidRDefault="003D15CD" w:rsidP="003D15CD">
      <w:pPr>
        <w:pStyle w:val="ConsPlusTitle"/>
        <w:jc w:val="center"/>
      </w:pPr>
      <w:r>
        <w:t>В РОССИЙСКОЙ ФЕДЕРАЦИИ", СРЕДСТВ НОРМИРОВАННОГО СТРАХОВОГО</w:t>
      </w:r>
    </w:p>
    <w:p w:rsidR="003D15CD" w:rsidRDefault="003D15CD" w:rsidP="003D15CD">
      <w:pPr>
        <w:pStyle w:val="ConsPlusTitle"/>
        <w:jc w:val="center"/>
      </w:pPr>
      <w:r>
        <w:t>ЗАПАСА ТЕРРИТОРИАЛЬНОГО ФОНДА ОБЯЗАТЕЛЬНОГО МЕДИЦИНСКОГО</w:t>
      </w:r>
    </w:p>
    <w:p w:rsidR="003D15CD" w:rsidRDefault="003D15CD" w:rsidP="003D15CD">
      <w:pPr>
        <w:pStyle w:val="ConsPlusTitle"/>
        <w:jc w:val="center"/>
      </w:pPr>
      <w:r>
        <w:t>СТРАХОВАНИЯ ДЛЯ СОФИНАНСИРОВАНИЯ РАСХОДОВ МЕДИЦИНСКИХ</w:t>
      </w:r>
    </w:p>
    <w:p w:rsidR="003D15CD" w:rsidRDefault="003D15CD" w:rsidP="003D15CD">
      <w:pPr>
        <w:pStyle w:val="ConsPlusTitle"/>
        <w:jc w:val="center"/>
      </w:pPr>
      <w:r>
        <w:t>ОРГАНИЗАЦИЙ НА ОПЛАТУ ТРУДА ВРАЧЕЙ И СРЕДНЕГО</w:t>
      </w:r>
    </w:p>
    <w:p w:rsidR="003D15CD" w:rsidRDefault="003D15CD" w:rsidP="003D15CD">
      <w:pPr>
        <w:pStyle w:val="ConsPlusTitle"/>
        <w:jc w:val="center"/>
      </w:pPr>
      <w:r>
        <w:t>МЕДИЦИНСКОГО ПЕРСОНАЛА</w:t>
      </w:r>
    </w:p>
    <w:p w:rsidR="003D15CD" w:rsidRDefault="003D15CD" w:rsidP="003D15C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3D15CD" w:rsidTr="002D2BCC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Минздрава России от 12.02.2021 </w:t>
            </w:r>
            <w:hyperlink r:id="rId20" w:tooltip="Приказ Минздрава России от 12.02.2021 N 71н &quot;О внесении изменений в приказы Министерства здравоохранения Российской Федерации от 22 февраля 2019 г. N 85н &quot;Об утверждении порядка формирования, условий предоставления медицинским организациям, указанным в части 6" w:history="1">
              <w:r>
                <w:rPr>
                  <w:color w:val="0000FF"/>
                </w:rPr>
                <w:t>N 71н</w:t>
              </w:r>
            </w:hyperlink>
            <w:r>
              <w:rPr>
                <w:color w:val="392C69"/>
              </w:rPr>
              <w:t>,</w:t>
            </w:r>
          </w:p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31.10.2022 </w:t>
            </w:r>
            <w:hyperlink r:id="rId21" w:tooltip="Приказ Минздрава России от 31.10.2022 N 711н &quot;О внесении изменений в приложения N 1, 2 к приказу Министерства здравоохранения Российской Федерации от 22 февраля 2019 г. N 85н и приложения N 1, 2 к приказу Министерства здравоохранения Российской Федерации от 22" w:history="1">
              <w:r>
                <w:rPr>
                  <w:color w:val="0000FF"/>
                </w:rPr>
                <w:t>N 711н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5CD" w:rsidRDefault="003D15CD" w:rsidP="002D2BCC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1. Порядок заключения соглашения о предоставлении медицинским организациям,</w:t>
      </w:r>
      <w:r w:rsidRPr="003D15CD">
        <w:t xml:space="preserve"> </w:t>
      </w:r>
      <w:r>
        <w:t xml:space="preserve">указанным в </w:t>
      </w:r>
      <w:hyperlink r:id="rId22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части 6.6 статьи 26</w:t>
        </w:r>
      </w:hyperlink>
      <w:r>
        <w:t xml:space="preserve"> Федерального закона "Об обязательном медицинском страховании в Российской Федерации" (далее - медицинская организация), средств нормированного страхового запаса территориального фонда обязательного медицинского страхования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 на оплату труда врачей и среднего медицинского персонала (далее соответственно - Соглашение, средства для </w:t>
      </w:r>
      <w:proofErr w:type="spellStart"/>
      <w:r>
        <w:t>софинансирования</w:t>
      </w:r>
      <w:proofErr w:type="spellEnd"/>
      <w:r>
        <w:t>) устанавливает процедуру рассмотрения и подписания Соглашения между органом исполнительной власти субъекта Российской Федерации в сфере охраны здоровья, территориальным фондом обязательного медицинского страхования и медицинской организацией (далее соответственно - уполномоченный орган власти, Фонд).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1.1. Фонд на основании информации о потребности медицинских организаций в медицинских работниках (отдельно по врачам и среднему медицинскому персоналу), предоставляемой уполномоченным органом власти, в 2021 году - в срок до 1 апреля, в последующем - в срок до 1 февраля года, в котором предусматриваются средства для </w:t>
      </w:r>
      <w:proofErr w:type="spellStart"/>
      <w:r>
        <w:t>софинансирования</w:t>
      </w:r>
      <w:proofErr w:type="spellEnd"/>
      <w:r>
        <w:t>, обеспечивает заключение Соглашений с медицинскими организациями и уполномоченным органом власти.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В случае изменения потребности медицинских организаций в медицинских работниках при реорганизации, перепрофилировании медицинских организаций и их структурных подразделений, а также для вновь созданных или вновь включенных в </w:t>
      </w:r>
      <w:hyperlink r:id="rId23" w:tooltip="Приказ Минздрава России от 21.04.2022 N 273н (ред. от 25.01.2023) &quot;Об определении видов медицинских организаций, которым предоставляются средства нормированного страхового запаса территориального фонда обязательного медицинского страхования на цели, указанные " w:history="1">
        <w:r>
          <w:rPr>
            <w:color w:val="0000FF"/>
          </w:rPr>
          <w:t>виды</w:t>
        </w:r>
      </w:hyperlink>
      <w:r>
        <w:t xml:space="preserve"> медицинских организаций, определенные в соответствии с </w:t>
      </w:r>
      <w:hyperlink r:id="rId24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частью 6.6 статьи 26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&lt;1&gt;, уполномоченный орган власти предоставляет в Фонд информацию об изменении потребности медицинских организаций в медицинских работниках (отдельно по врачам и среднему медицинскому персоналу) до 5-го числа месяца, следующего за отчетным (за декабрь - до 20 декабря текущего финансового года).</w:t>
      </w:r>
    </w:p>
    <w:p w:rsidR="003D15CD" w:rsidRDefault="003D15CD" w:rsidP="003D15CD">
      <w:pPr>
        <w:pStyle w:val="ConsPlusNormal"/>
        <w:jc w:val="both"/>
      </w:pPr>
      <w:r>
        <w:t xml:space="preserve">(абзац введен </w:t>
      </w:r>
      <w:hyperlink r:id="rId25" w:tooltip="Приказ Минздрава России от 31.10.2022 N 711н &quot;О внесении изменений в приложения N 1, 2 к приказу Министерства здравоохранения Российской Федерации от 22 февраля 2019 г. N 85н и приложения N 1, 2 к приказу Министерства здравоохранения Российской Федерации от 22" w:history="1">
        <w:r>
          <w:rPr>
            <w:color w:val="0000FF"/>
          </w:rPr>
          <w:t>Приказом</w:t>
        </w:r>
      </w:hyperlink>
      <w:r>
        <w:t xml:space="preserve"> Минздрава России от 31.10.2022 N 711н)</w:t>
      </w:r>
    </w:p>
    <w:p w:rsidR="003D15CD" w:rsidRDefault="003D15CD" w:rsidP="003D15CD">
      <w:pPr>
        <w:pStyle w:val="ConsPlusNormal"/>
        <w:jc w:val="both"/>
      </w:pPr>
      <w:r>
        <w:t xml:space="preserve">(п. 1.1 введен </w:t>
      </w:r>
      <w:hyperlink r:id="rId26" w:tooltip="Приказ Минздрава России от 12.02.2021 N 71н &quot;О внесении изменений в приказы Министерства здравоохранения Российской Федерации от 22 февраля 2019 г. N 85н &quot;Об утверждении порядка формирования, условий предоставления медицинским организациям, указанным в части 6" w:history="1">
        <w:r>
          <w:rPr>
            <w:color w:val="0000FF"/>
          </w:rPr>
          <w:t>Приказом</w:t>
        </w:r>
      </w:hyperlink>
      <w:r>
        <w:t xml:space="preserve"> Минздрава России от 12.02.2021 N 71н)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&lt;1&gt; Собрание законодательства Российской Федерации, 2010, N 49, ст. 6422; 2021, N </w:t>
      </w:r>
      <w:r>
        <w:lastRenderedPageBreak/>
        <w:t>50, ст. 8412.</w:t>
      </w:r>
    </w:p>
    <w:p w:rsidR="003D15CD" w:rsidRDefault="003D15CD" w:rsidP="003D15CD">
      <w:pPr>
        <w:pStyle w:val="ConsPlusNormal"/>
        <w:jc w:val="both"/>
      </w:pPr>
      <w:r>
        <w:t xml:space="preserve">(сноска введена </w:t>
      </w:r>
      <w:hyperlink r:id="rId27" w:tooltip="Приказ Минздрава России от 31.10.2022 N 711н &quot;О внесении изменений в приложения N 1, 2 к приказу Министерства здравоохранения Российской Федерации от 22 февраля 2019 г. N 85н и приложения N 1, 2 к приказу Министерства здравоохранения Российской Федерации от 22" w:history="1">
        <w:r>
          <w:rPr>
            <w:color w:val="0000FF"/>
          </w:rPr>
          <w:t>Приказом</w:t>
        </w:r>
      </w:hyperlink>
      <w:r>
        <w:t xml:space="preserve"> Минздрава России от 31.10.2022 N 711н)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 xml:space="preserve">2. Медицинская организация представляет в Фонд в трех экземплярах проект Соглашения, подписанный руководителем или уполномоченным лицом медицинской организации, типовая форма которого предусмотрена </w:t>
      </w:r>
      <w:hyperlink w:anchor="Par42" w:tooltip="Типовая форма соглашения" w:history="1">
        <w:r>
          <w:rPr>
            <w:color w:val="0000FF"/>
          </w:rPr>
          <w:t>приложением N 1</w:t>
        </w:r>
      </w:hyperlink>
      <w:r>
        <w:t xml:space="preserve"> к настоящему приказу.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25" w:name="Par379"/>
      <w:bookmarkEnd w:id="25"/>
      <w:r>
        <w:t xml:space="preserve">3. Фонд в течение трех рабочих дней рассматривает проект Соглашения на предмет соответствия Федеральному </w:t>
      </w:r>
      <w:hyperlink r:id="rId28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закону</w:t>
        </w:r>
      </w:hyperlink>
      <w:r>
        <w:t xml:space="preserve"> от 29 ноября 2010 г. N 326-ФЗ "Об обязательном медицинском страховании в Российской Федерации" и порядку формирования, условиям предоставления медицинским организациям, указанным в </w:t>
      </w:r>
      <w:hyperlink r:id="rId29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части 6.6 статьи 26</w:t>
        </w:r>
      </w:hyperlink>
      <w:r>
        <w:t xml:space="preserve"> Федерального закона "Об обязательном медицинском страховании в Российской Федерации", и </w:t>
      </w:r>
      <w:hyperlink r:id="rId30" w:tooltip="Приказ Минздрава России от 22.02.2019 N 85н (ред. от 31.10.2022) &quot;Об утверждении порядка формирования, условий предоставления медицинским организациям, указанным в части 6.6 статьи 26 Федерального закона &quot;Об обязательном медицинском страховании в Российской Фе" w:history="1">
        <w:r>
          <w:rPr>
            <w:color w:val="0000FF"/>
          </w:rPr>
          <w:t>порядку</w:t>
        </w:r>
      </w:hyperlink>
      <w:r>
        <w:t xml:space="preserve"> использования средств нормированного страхового запаса территориального фонда обязательного медицинского страхования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 на оплату труда врачей и среднего медицинского персонала, утверждаемому Министерством здравоохранения Российской Федерации &lt;6&gt; (далее - Порядок).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&lt;6&gt; </w:t>
      </w:r>
      <w:hyperlink r:id="rId31" w:tooltip="Постановление Правительства РФ от 19.06.2012 N 608 (ред. от 18.10.2024) &quot;Об утверждении Положения о Министерстве здравоохранения Российской Федерации&quot;{КонсультантПлюс}" w:history="1">
        <w:r>
          <w:rPr>
            <w:color w:val="0000FF"/>
          </w:rPr>
          <w:t>Подпункт 5.2.128(1)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2477; N 22, ст. 2812; N 33, ст. 4386; N 45, ст. 5822; 2014, N 12, ст. 1296; N 26, ст. 3577; N 30, ст. 4307; N 37, ст. 4969; 2015, N 2, ст. 491; N 12, ст. 1763; N 23, ст. 3333; 2016, N 2, ст. 325; N 9, ст. 1268; N 27, ст. 4497; N 28, ст. 4741; N 34, ст. 5255; N 49, ст. 6922; 2017, N 7, ст. 1066; N 33, ст. 5202; N 37, ст. 5535; N 40, ст. 5864; N 52, ст. 8131; 2018, N 13, ст. 1805; N 18, ст. 2638; N 36, ст. 5634; N 41, ст. 6273; N 48, ст. 7431; N 50, ст. 7774; 2019, N 1, ст. 31; N 4, ст. 330).</w:t>
      </w:r>
    </w:p>
    <w:p w:rsidR="003D15CD" w:rsidRDefault="003D15CD" w:rsidP="003D15CD">
      <w:pPr>
        <w:pStyle w:val="ConsPlusNormal"/>
        <w:jc w:val="both"/>
      </w:pPr>
    </w:p>
    <w:p w:rsidR="003D15CD" w:rsidRDefault="003D15CD" w:rsidP="003D15CD">
      <w:pPr>
        <w:pStyle w:val="ConsPlusNormal"/>
        <w:ind w:firstLine="540"/>
        <w:jc w:val="both"/>
      </w:pPr>
      <w:r>
        <w:t>4. По результатам рассмотрения руководитель Фонда или уполномоченное им лицо подписывает проект Соглашения или направляет в адрес медицинской организации замечания и предложения по проекту Соглашения.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5. В случае наличия замечаний и предложений от Фонда, медицинская организация дорабатывает в течение трех рабочих дней проект Соглашения и повторно направляет его в трех экземплярах в Фонд.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6. Фонд представляет в уполномоченный орган власти в трех экземплярах проект Соглашения, подписанный руководителем или уполномоченным лицом медицинской организации и Фонда.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7. Уполномоченный орган власти в течение 3-х рабочих дней рассматривает проект Соглашения на предмет соответствия Федеральному </w:t>
      </w:r>
      <w:hyperlink r:id="rId32" w:tooltip="Федеральный закон от 29.11.2010 N 326-ФЗ (ред. от 29.10.2024) &quot;Об обязательном медицинском страховании в Российской Федерации&quot;{КонсультантПлюс}" w:history="1">
        <w:r>
          <w:rPr>
            <w:color w:val="0000FF"/>
          </w:rPr>
          <w:t>закону</w:t>
        </w:r>
      </w:hyperlink>
      <w:r>
        <w:t xml:space="preserve"> от 29 ноября 2010 г. N 326-ФЗ "Об обязательном медицинском страховании в Российской Федерации" и Порядку.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bookmarkStart w:id="26" w:name="Par387"/>
      <w:bookmarkEnd w:id="26"/>
      <w:r>
        <w:t>8. По результатам рассмотрения руководитель или уполномоченное лицо уполномоченного органа власти подписывает Соглашение или направляет в адрес медицинской организации замечания и предложения по проекту Соглашения.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 xml:space="preserve">9. Медицинская организация дорабатывает в течение трех рабочих дней проект Соглашения и повторно направляет его в Фонд в трех экземплярах для подписания в соответствии с </w:t>
      </w:r>
      <w:hyperlink w:anchor="Par379" w:tooltip="3. Фонд в течение трех рабочих дней рассматривает проект Соглашения на предмет соответствия Федеральному закону от 29 ноября 2010 г. N 326-ФЗ &quot;Об обязательном медицинском страховании в Российской Федерации&quot; и порядку формирования, условиям предоставления медиц" w:history="1">
        <w:r>
          <w:rPr>
            <w:color w:val="0000FF"/>
          </w:rPr>
          <w:t>пунктами 3</w:t>
        </w:r>
      </w:hyperlink>
      <w:r>
        <w:t xml:space="preserve"> - </w:t>
      </w:r>
      <w:hyperlink w:anchor="Par387" w:tooltip="8. По результатам рассмотрения руководитель или уполномоченное лицо уполномоченного органа власти подписывает Соглашение или направляет в адрес медицинской организации замечания и предложения по проекту Соглашения." w:history="1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lastRenderedPageBreak/>
        <w:t>10. После подписания Соглашения руководителем или уполномоченным лицом уполномоченного органа власти один экземпляр Соглашения направляется в адрес медицинской организации, один - в Фонд, один - хранится в уполномоченном органе власти.</w:t>
      </w:r>
    </w:p>
    <w:p w:rsidR="003D15CD" w:rsidRDefault="003D15CD" w:rsidP="003D15CD">
      <w:pPr>
        <w:pStyle w:val="ConsPlusNormal"/>
        <w:spacing w:before="240"/>
        <w:ind w:firstLine="540"/>
        <w:jc w:val="both"/>
      </w:pPr>
      <w:r>
        <w:t>11. По согласованию сторон заключаются дополнительные соглашения к Соглашению в соответствии с настоящим порядком.</w:t>
      </w:r>
    </w:p>
    <w:p w:rsidR="006D6767" w:rsidRDefault="006D6767" w:rsidP="003D15CD">
      <w:pPr>
        <w:pStyle w:val="ConsPlusNormal"/>
      </w:pPr>
    </w:p>
    <w:sectPr w:rsidR="006D6767" w:rsidSect="003D15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CD"/>
    <w:rsid w:val="003D15CD"/>
    <w:rsid w:val="006D6767"/>
    <w:rsid w:val="00D3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15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9328&amp;date=21.01.2025&amp;dst=182&amp;field=134" TargetMode="External"/><Relationship Id="rId18" Type="http://schemas.openxmlformats.org/officeDocument/2006/relationships/hyperlink" Target="https://login.consultant.ru/link/?req=doc&amp;base=LAW&amp;n=378995&amp;date=21.01.2025&amp;dst=100063&amp;field=134" TargetMode="External"/><Relationship Id="rId26" Type="http://schemas.openxmlformats.org/officeDocument/2006/relationships/hyperlink" Target="https://login.consultant.ru/link/?req=doc&amp;base=LAW&amp;n=378995&amp;date=21.01.2025&amp;dst=100068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33201&amp;date=21.01.2025&amp;dst=100020&amp;field=13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9328&amp;date=21.01.2025&amp;dst=140&amp;field=134" TargetMode="External"/><Relationship Id="rId12" Type="http://schemas.openxmlformats.org/officeDocument/2006/relationships/hyperlink" Target="https://login.consultant.ru/link/?req=doc&amp;base=LAW&amp;n=489328&amp;date=21.01.2025&amp;dst=182&amp;field=134" TargetMode="External"/><Relationship Id="rId17" Type="http://schemas.openxmlformats.org/officeDocument/2006/relationships/hyperlink" Target="https://login.consultant.ru/link/?req=doc&amp;base=LAW&amp;n=479480&amp;date=21.01.2025&amp;dst=126&amp;field=134" TargetMode="External"/><Relationship Id="rId25" Type="http://schemas.openxmlformats.org/officeDocument/2006/relationships/hyperlink" Target="https://login.consultant.ru/link/?req=doc&amp;base=LAW&amp;n=433201&amp;date=21.01.2025&amp;dst=100020&amp;field=134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9328&amp;date=21.01.2025&amp;dst=100498&amp;field=134" TargetMode="External"/><Relationship Id="rId20" Type="http://schemas.openxmlformats.org/officeDocument/2006/relationships/hyperlink" Target="https://login.consultant.ru/link/?req=doc&amp;base=LAW&amp;n=378995&amp;date=21.01.2025&amp;dst=100068&amp;field=134" TargetMode="External"/><Relationship Id="rId29" Type="http://schemas.openxmlformats.org/officeDocument/2006/relationships/hyperlink" Target="https://login.consultant.ru/link/?req=doc&amp;base=LAW&amp;n=489328&amp;date=21.01.2025&amp;dst=14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201&amp;date=21.01.2025&amp;dst=100016&amp;field=134" TargetMode="External"/><Relationship Id="rId11" Type="http://schemas.openxmlformats.org/officeDocument/2006/relationships/hyperlink" Target="https://login.consultant.ru/link/?req=doc&amp;base=LAW&amp;n=444774&amp;date=21.01.2025&amp;dst=100010&amp;field=134" TargetMode="External"/><Relationship Id="rId24" Type="http://schemas.openxmlformats.org/officeDocument/2006/relationships/hyperlink" Target="https://login.consultant.ru/link/?req=doc&amp;base=LAW&amp;n=489328&amp;date=21.01.2025&amp;dst=182&amp;field=134" TargetMode="External"/><Relationship Id="rId32" Type="http://schemas.openxmlformats.org/officeDocument/2006/relationships/hyperlink" Target="https://login.consultant.ru/link/?req=doc&amp;base=LAW&amp;n=489328&amp;date=21.01.2025" TargetMode="External"/><Relationship Id="rId5" Type="http://schemas.openxmlformats.org/officeDocument/2006/relationships/hyperlink" Target="https://login.consultant.ru/link/?req=doc&amp;base=LAW&amp;n=378995&amp;date=21.01.2025&amp;dst=100041&amp;field=134" TargetMode="External"/><Relationship Id="rId15" Type="http://schemas.openxmlformats.org/officeDocument/2006/relationships/hyperlink" Target="https://login.consultant.ru/link/?req=doc&amp;base=LAW&amp;n=489328&amp;date=21.01.2025&amp;dst=198&amp;field=134" TargetMode="External"/><Relationship Id="rId23" Type="http://schemas.openxmlformats.org/officeDocument/2006/relationships/hyperlink" Target="https://login.consultant.ru/link/?req=doc&amp;base=LAW&amp;n=444774&amp;date=21.01.2025&amp;dst=100010&amp;field=134" TargetMode="External"/><Relationship Id="rId28" Type="http://schemas.openxmlformats.org/officeDocument/2006/relationships/hyperlink" Target="https://login.consultant.ru/link/?req=doc&amp;base=LAW&amp;n=489328&amp;date=21.01.2025" TargetMode="External"/><Relationship Id="rId10" Type="http://schemas.openxmlformats.org/officeDocument/2006/relationships/hyperlink" Target="https://login.consultant.ru/link/?req=doc&amp;base=LAW&amp;n=489328&amp;date=21.01.2025&amp;dst=182&amp;field=134" TargetMode="External"/><Relationship Id="rId19" Type="http://schemas.openxmlformats.org/officeDocument/2006/relationships/hyperlink" Target="https://login.consultant.ru/link/?req=doc&amp;base=LAW&amp;n=489328&amp;date=21.01.2025&amp;dst=182&amp;field=134" TargetMode="External"/><Relationship Id="rId31" Type="http://schemas.openxmlformats.org/officeDocument/2006/relationships/hyperlink" Target="https://login.consultant.ru/link/?req=doc&amp;base=LAW&amp;n=479480&amp;date=21.01.2025&amp;dst=12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328&amp;date=21.01.2025&amp;dst=182&amp;field=134" TargetMode="External"/><Relationship Id="rId14" Type="http://schemas.openxmlformats.org/officeDocument/2006/relationships/hyperlink" Target="https://login.consultant.ru/link/?req=doc&amp;base=LAW&amp;n=489328&amp;date=21.01.2025&amp;dst=182&amp;field=134" TargetMode="External"/><Relationship Id="rId22" Type="http://schemas.openxmlformats.org/officeDocument/2006/relationships/hyperlink" Target="https://login.consultant.ru/link/?req=doc&amp;base=LAW&amp;n=489328&amp;date=21.01.2025&amp;dst=140&amp;field=134" TargetMode="External"/><Relationship Id="rId27" Type="http://schemas.openxmlformats.org/officeDocument/2006/relationships/hyperlink" Target="https://login.consultant.ru/link/?req=doc&amp;base=LAW&amp;n=433201&amp;date=21.01.2025&amp;dst=100023&amp;field=134" TargetMode="External"/><Relationship Id="rId30" Type="http://schemas.openxmlformats.org/officeDocument/2006/relationships/hyperlink" Target="https://login.consultant.ru/link/?req=doc&amp;base=LAW&amp;n=433300&amp;date=21.01.2025&amp;dst=100053&amp;field=134" TargetMode="External"/><Relationship Id="rId8" Type="http://schemas.openxmlformats.org/officeDocument/2006/relationships/hyperlink" Target="https://login.consultant.ru/link/?req=doc&amp;base=LAW&amp;n=489328&amp;date=21.01.2025&amp;dst=14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5108</Words>
  <Characters>29120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М.А.</dc:creator>
  <cp:lastModifiedBy>Бирюкова М.А.</cp:lastModifiedBy>
  <cp:revision>2</cp:revision>
  <dcterms:created xsi:type="dcterms:W3CDTF">2025-01-22T11:29:00Z</dcterms:created>
  <dcterms:modified xsi:type="dcterms:W3CDTF">2025-01-22T11:29:00Z</dcterms:modified>
</cp:coreProperties>
</file>